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981" w14:textId="77777777" w:rsidR="00D031B9" w:rsidRPr="00D42A8A" w:rsidRDefault="00D031B9" w:rsidP="00D031B9">
      <w:pPr>
        <w:pStyle w:val="Textbody"/>
        <w:spacing w:before="99"/>
        <w:ind w:left="680" w:right="170" w:hanging="425"/>
        <w:jc w:val="both"/>
        <w:rPr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INFORMATIVA,</w:t>
      </w:r>
      <w:r>
        <w:rPr>
          <w:rFonts w:cs="Times New Roman"/>
          <w:b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AI</w:t>
      </w:r>
      <w:r>
        <w:rPr>
          <w:rFonts w:cs="Times New Roman"/>
          <w:b/>
          <w:spacing w:val="11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SENSI</w:t>
      </w:r>
      <w:r>
        <w:rPr>
          <w:rFonts w:cs="Times New Roman"/>
          <w:b/>
          <w:spacing w:val="11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DELL’ART.</w:t>
      </w:r>
      <w:r>
        <w:rPr>
          <w:rFonts w:cs="Times New Roman"/>
          <w:b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13</w:t>
      </w:r>
      <w:r>
        <w:rPr>
          <w:rFonts w:cs="Times New Roman"/>
          <w:b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E</w:t>
      </w:r>
      <w:r>
        <w:rPr>
          <w:rFonts w:cs="Times New Roman"/>
          <w:b/>
          <w:spacing w:val="10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14</w:t>
      </w:r>
      <w:r>
        <w:rPr>
          <w:rFonts w:cs="Times New Roman"/>
          <w:b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DEL</w:t>
      </w:r>
      <w:r>
        <w:rPr>
          <w:rFonts w:cs="Times New Roman"/>
          <w:b/>
          <w:spacing w:val="15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REGOLAMENTO</w:t>
      </w:r>
      <w:r>
        <w:rPr>
          <w:rFonts w:cs="Times New Roman"/>
          <w:b/>
          <w:spacing w:val="10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U.E.</w:t>
      </w:r>
      <w:r>
        <w:rPr>
          <w:rFonts w:cs="Times New Roman"/>
          <w:b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2016/679,</w:t>
      </w:r>
      <w:r>
        <w:rPr>
          <w:rFonts w:cs="Times New Roman"/>
          <w:b/>
          <w:spacing w:val="2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IN</w:t>
      </w:r>
      <w:r>
        <w:rPr>
          <w:rFonts w:cs="Times New Roman"/>
          <w:b/>
          <w:spacing w:val="10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MERITO</w:t>
      </w:r>
      <w:r>
        <w:rPr>
          <w:rFonts w:cs="Times New Roman"/>
          <w:b/>
          <w:spacing w:val="11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AL</w:t>
      </w:r>
      <w:r>
        <w:rPr>
          <w:rFonts w:cs="Times New Roman"/>
          <w:b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TRATTAMENTO</w:t>
      </w:r>
      <w:r>
        <w:rPr>
          <w:rFonts w:cs="Times New Roman"/>
          <w:b/>
          <w:spacing w:val="12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DEI</w:t>
      </w:r>
      <w:r>
        <w:rPr>
          <w:rFonts w:cs="Times New Roman"/>
          <w:b/>
          <w:spacing w:val="13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DATI</w:t>
      </w:r>
      <w:r>
        <w:rPr>
          <w:rFonts w:cs="Times New Roman"/>
          <w:b/>
          <w:spacing w:val="10"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>PERSONALI.</w:t>
      </w:r>
    </w:p>
    <w:p w14:paraId="4AFDF99F" w14:textId="77777777" w:rsidR="00D031B9" w:rsidRPr="00D42A8A" w:rsidRDefault="00D031B9" w:rsidP="00D031B9">
      <w:pPr>
        <w:pStyle w:val="Textbody"/>
        <w:spacing w:before="99"/>
        <w:ind w:right="122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Ai sensi degli articoli 13 e 14 Regolamento UE 2016/679, è</w:t>
      </w:r>
      <w:r>
        <w:rPr>
          <w:rFonts w:cs="Times New Roman"/>
          <w:spacing w:val="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necessario</w:t>
      </w:r>
      <w:r>
        <w:rPr>
          <w:rFonts w:cs="Times New Roman"/>
          <w:spacing w:val="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fornire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le seguenti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informazioni:</w:t>
      </w:r>
    </w:p>
    <w:p w14:paraId="0C5E27D9" w14:textId="77777777" w:rsidR="00D031B9" w:rsidRPr="00D42A8A" w:rsidRDefault="00D031B9" w:rsidP="00D031B9">
      <w:pPr>
        <w:pStyle w:val="Titolo1"/>
        <w:numPr>
          <w:ilvl w:val="0"/>
          <w:numId w:val="2"/>
        </w:numPr>
        <w:tabs>
          <w:tab w:val="left" w:pos="511"/>
        </w:tabs>
        <w:suppressAutoHyphens/>
        <w:autoSpaceDE/>
        <w:spacing w:before="99"/>
        <w:ind w:left="255" w:firstLine="0"/>
        <w:textAlignment w:val="baseline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Titolare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Trattamento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Responsabile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della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Protezione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dei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</w:p>
    <w:tbl>
      <w:tblPr>
        <w:tblW w:w="9766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6085"/>
      </w:tblGrid>
      <w:tr w:rsidR="00D031B9" w:rsidRPr="00BF1E67" w14:paraId="42D826CD" w14:textId="77777777" w:rsidTr="0055083F">
        <w:trPr>
          <w:trHeight w:val="620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7691" w14:textId="77777777" w:rsidR="00D031B9" w:rsidRPr="00C7071B" w:rsidRDefault="00D031B9" w:rsidP="0055083F">
            <w:pPr>
              <w:pStyle w:val="TableParagraph"/>
              <w:spacing w:before="99"/>
              <w:ind w:left="107" w:right="86"/>
              <w:rPr>
                <w:lang w:val="it-IT"/>
              </w:rPr>
            </w:pPr>
            <w:r w:rsidRPr="00C7071B">
              <w:rPr>
                <w:rFonts w:cs="Times New Roman"/>
                <w:b/>
                <w:lang w:val="it-IT"/>
              </w:rPr>
              <w:t>Titolare</w:t>
            </w:r>
            <w:r w:rsidRPr="00C7071B">
              <w:rPr>
                <w:rFonts w:cs="Times New Roman"/>
                <w:b/>
                <w:spacing w:val="47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del</w:t>
            </w:r>
            <w:r w:rsidRPr="00C7071B">
              <w:rPr>
                <w:rFonts w:cs="Times New Roman"/>
                <w:b/>
                <w:spacing w:val="46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trattamento</w:t>
            </w:r>
            <w:r w:rsidRPr="00C7071B">
              <w:rPr>
                <w:rFonts w:cs="Times New Roman"/>
                <w:b/>
                <w:spacing w:val="47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dei</w:t>
            </w:r>
            <w:r w:rsidRPr="00C7071B">
              <w:rPr>
                <w:rFonts w:cs="Times New Roman"/>
                <w:b/>
                <w:spacing w:val="-66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dati</w:t>
            </w:r>
            <w:r w:rsidRPr="00C7071B">
              <w:rPr>
                <w:rFonts w:cs="Times New Roman"/>
                <w:lang w:val="it-IT"/>
              </w:rPr>
              <w:t>: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5E23" w14:textId="77777777" w:rsidR="00D031B9" w:rsidRPr="00C7071B" w:rsidRDefault="00D031B9" w:rsidP="0055083F">
            <w:pPr>
              <w:pStyle w:val="TableParagraph"/>
              <w:spacing w:before="99"/>
              <w:ind w:left="107"/>
              <w:rPr>
                <w:rFonts w:cs="Times New Roman"/>
                <w:lang w:val="it-IT"/>
              </w:rPr>
            </w:pPr>
            <w:r w:rsidRPr="00C7071B">
              <w:rPr>
                <w:rFonts w:cs="Times New Roman"/>
                <w:lang w:val="it-IT"/>
              </w:rPr>
              <w:t>Venezia Spiagge S.p.A.</w:t>
            </w:r>
          </w:p>
        </w:tc>
      </w:tr>
      <w:tr w:rsidR="00D031B9" w14:paraId="36D01419" w14:textId="77777777" w:rsidTr="0055083F">
        <w:trPr>
          <w:trHeight w:val="714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6840" w14:textId="77777777" w:rsidR="00D031B9" w:rsidRPr="00D031B9" w:rsidRDefault="00D031B9" w:rsidP="0055083F">
            <w:pPr>
              <w:pStyle w:val="TableParagraph"/>
              <w:spacing w:before="99"/>
              <w:ind w:left="107" w:right="86"/>
              <w:rPr>
                <w:highlight w:val="yellow"/>
                <w:lang w:val="it-IT"/>
              </w:rPr>
            </w:pPr>
            <w:r w:rsidRPr="00C7071B">
              <w:rPr>
                <w:rFonts w:cs="Times New Roman"/>
                <w:b/>
                <w:lang w:val="it-IT"/>
              </w:rPr>
              <w:t>Responsabile</w:t>
            </w:r>
            <w:r w:rsidRPr="00C7071B">
              <w:rPr>
                <w:rFonts w:cs="Times New Roman"/>
                <w:b/>
                <w:spacing w:val="1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del</w:t>
            </w:r>
            <w:r w:rsidRPr="00C7071B">
              <w:rPr>
                <w:rFonts w:cs="Times New Roman"/>
                <w:b/>
                <w:spacing w:val="1"/>
                <w:lang w:val="it-IT"/>
              </w:rPr>
              <w:t xml:space="preserve"> </w:t>
            </w:r>
            <w:proofErr w:type="gramStart"/>
            <w:r w:rsidRPr="00C7071B">
              <w:rPr>
                <w:rFonts w:cs="Times New Roman"/>
                <w:b/>
                <w:lang w:val="it-IT"/>
              </w:rPr>
              <w:t xml:space="preserve">trattamento </w:t>
            </w:r>
            <w:r w:rsidRPr="00C7071B">
              <w:rPr>
                <w:rFonts w:cs="Times New Roman"/>
                <w:b/>
                <w:spacing w:val="-66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dei</w:t>
            </w:r>
            <w:proofErr w:type="gramEnd"/>
            <w:r w:rsidRPr="00C7071B">
              <w:rPr>
                <w:rFonts w:cs="Times New Roman"/>
                <w:b/>
                <w:spacing w:val="-1"/>
                <w:lang w:val="it-IT"/>
              </w:rPr>
              <w:t xml:space="preserve"> </w:t>
            </w:r>
            <w:r w:rsidRPr="00C7071B">
              <w:rPr>
                <w:rFonts w:cs="Times New Roman"/>
                <w:b/>
                <w:lang w:val="it-IT"/>
              </w:rPr>
              <w:t>dati: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6106" w14:textId="08028A07" w:rsidR="00D031B9" w:rsidRPr="00D031B9" w:rsidRDefault="00D031B9" w:rsidP="0055083F">
            <w:pPr>
              <w:pStyle w:val="TableParagraph"/>
              <w:spacing w:before="99"/>
              <w:ind w:left="107" w:right="842"/>
              <w:rPr>
                <w:rFonts w:cs="Times New Roman"/>
                <w:highlight w:val="yellow"/>
                <w:lang w:val="it-IT"/>
              </w:rPr>
            </w:pPr>
            <w:r w:rsidRPr="00C7071B">
              <w:rPr>
                <w:rFonts w:cs="Times New Roman"/>
                <w:lang w:val="it-IT"/>
              </w:rPr>
              <w:t>Presidente sig</w:t>
            </w:r>
            <w:r w:rsidR="00C7071B" w:rsidRPr="00C7071B">
              <w:rPr>
                <w:rFonts w:cs="Times New Roman"/>
                <w:lang w:val="it-IT"/>
              </w:rPr>
              <w:t>. Pierluigi Padovan</w:t>
            </w:r>
          </w:p>
        </w:tc>
      </w:tr>
    </w:tbl>
    <w:p w14:paraId="0846FD4F" w14:textId="77777777" w:rsidR="00D031B9" w:rsidRDefault="00D031B9" w:rsidP="00D031B9">
      <w:pPr>
        <w:pStyle w:val="Textbody"/>
        <w:spacing w:before="99"/>
        <w:ind w:left="0"/>
        <w:rPr>
          <w:rFonts w:cs="Times New Roman"/>
          <w:b/>
          <w:sz w:val="22"/>
          <w:szCs w:val="22"/>
          <w:lang w:val="it-IT"/>
        </w:rPr>
      </w:pPr>
    </w:p>
    <w:p w14:paraId="26708622" w14:textId="77777777" w:rsidR="00D031B9" w:rsidRDefault="00D031B9" w:rsidP="00D031B9">
      <w:pPr>
        <w:pStyle w:val="Paragrafoelenco"/>
        <w:numPr>
          <w:ilvl w:val="0"/>
          <w:numId w:val="1"/>
        </w:numPr>
        <w:tabs>
          <w:tab w:val="left" w:pos="1097"/>
        </w:tabs>
        <w:suppressAutoHyphens/>
        <w:autoSpaceDE/>
        <w:spacing w:before="99"/>
        <w:ind w:left="548" w:hanging="294"/>
        <w:jc w:val="both"/>
        <w:textAlignment w:val="baseline"/>
      </w:pPr>
      <w:r>
        <w:rPr>
          <w:rFonts w:cs="Times New Roman"/>
          <w:b/>
          <w:lang w:val="it-IT"/>
        </w:rPr>
        <w:t>Finalità</w:t>
      </w:r>
      <w:r>
        <w:rPr>
          <w:rFonts w:cs="Times New Roman"/>
          <w:b/>
          <w:spacing w:val="-4"/>
          <w:lang w:val="it-IT"/>
        </w:rPr>
        <w:t xml:space="preserve"> </w:t>
      </w:r>
      <w:r>
        <w:rPr>
          <w:rFonts w:cs="Times New Roman"/>
          <w:b/>
          <w:lang w:val="it-IT"/>
        </w:rPr>
        <w:t>e</w:t>
      </w:r>
      <w:r>
        <w:rPr>
          <w:rFonts w:cs="Times New Roman"/>
          <w:b/>
          <w:spacing w:val="-4"/>
          <w:lang w:val="it-IT"/>
        </w:rPr>
        <w:t xml:space="preserve"> </w:t>
      </w:r>
      <w:r>
        <w:rPr>
          <w:rFonts w:cs="Times New Roman"/>
          <w:b/>
          <w:lang w:val="it-IT"/>
        </w:rPr>
        <w:t>base</w:t>
      </w:r>
      <w:r>
        <w:rPr>
          <w:rFonts w:cs="Times New Roman"/>
          <w:b/>
          <w:spacing w:val="-3"/>
          <w:lang w:val="it-IT"/>
        </w:rPr>
        <w:t xml:space="preserve"> </w:t>
      </w:r>
      <w:r>
        <w:rPr>
          <w:rFonts w:cs="Times New Roman"/>
          <w:b/>
          <w:lang w:val="it-IT"/>
        </w:rPr>
        <w:t>giuridica</w:t>
      </w:r>
    </w:p>
    <w:p w14:paraId="45D6964D" w14:textId="77777777" w:rsidR="00D031B9" w:rsidRPr="00D42A8A" w:rsidRDefault="00D031B9" w:rsidP="00D031B9">
      <w:pPr>
        <w:pStyle w:val="Textbody"/>
        <w:spacing w:before="99"/>
        <w:ind w:right="122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</w:t>
      </w:r>
      <w:r>
        <w:rPr>
          <w:rFonts w:cs="Times New Roman"/>
          <w:spacing w:val="26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  <w:r>
        <w:rPr>
          <w:rFonts w:cs="Times New Roman"/>
          <w:spacing w:val="2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personali</w:t>
      </w:r>
      <w:r>
        <w:rPr>
          <w:rFonts w:cs="Times New Roman"/>
          <w:spacing w:val="29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sono</w:t>
      </w:r>
      <w:r>
        <w:rPr>
          <w:rFonts w:cs="Times New Roman"/>
          <w:spacing w:val="26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trattati</w:t>
      </w:r>
      <w:r>
        <w:rPr>
          <w:rFonts w:cs="Times New Roman"/>
          <w:spacing w:val="27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per</w:t>
      </w:r>
      <w:r>
        <w:rPr>
          <w:rFonts w:cs="Times New Roman"/>
          <w:spacing w:val="2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le</w:t>
      </w:r>
      <w:r>
        <w:rPr>
          <w:rFonts w:cs="Times New Roman"/>
          <w:spacing w:val="2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seguenti</w:t>
      </w:r>
      <w:r>
        <w:rPr>
          <w:rFonts w:cs="Times New Roman"/>
          <w:spacing w:val="27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finalità:</w:t>
      </w:r>
      <w:r>
        <w:rPr>
          <w:rFonts w:cs="Times New Roman"/>
          <w:spacing w:val="27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adempimenti</w:t>
      </w:r>
      <w:r>
        <w:rPr>
          <w:rFonts w:cs="Times New Roman"/>
          <w:spacing w:val="27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connessi</w:t>
      </w:r>
      <w:r>
        <w:rPr>
          <w:rFonts w:cs="Times New Roman"/>
          <w:spacing w:val="29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all'affidamento</w:t>
      </w:r>
      <w:r>
        <w:rPr>
          <w:rFonts w:cs="Times New Roman"/>
          <w:spacing w:val="27"/>
          <w:sz w:val="22"/>
          <w:szCs w:val="22"/>
          <w:lang w:val="it-IT"/>
        </w:rPr>
        <w:t xml:space="preserve"> e </w:t>
      </w:r>
      <w:r>
        <w:rPr>
          <w:rFonts w:cs="Times New Roman"/>
          <w:sz w:val="22"/>
          <w:szCs w:val="22"/>
          <w:lang w:val="it-IT"/>
        </w:rPr>
        <w:t>alla gestione del contratto per le attività in oggetto nel rispetto degli obblighi previsti dalla legge.</w:t>
      </w:r>
    </w:p>
    <w:p w14:paraId="5450DA8B" w14:textId="77777777" w:rsidR="00D031B9" w:rsidRPr="00D42A8A" w:rsidRDefault="00D031B9" w:rsidP="00D031B9">
      <w:pPr>
        <w:pStyle w:val="Titolo1"/>
        <w:numPr>
          <w:ilvl w:val="0"/>
          <w:numId w:val="1"/>
        </w:numPr>
        <w:tabs>
          <w:tab w:val="left" w:pos="786"/>
        </w:tabs>
        <w:suppressAutoHyphens/>
        <w:autoSpaceDE/>
        <w:spacing w:before="99"/>
        <w:ind w:left="255" w:firstLine="0"/>
        <w:textAlignment w:val="baseline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Categorie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</w:t>
      </w:r>
      <w:r>
        <w:rPr>
          <w:rFonts w:cs="Times New Roman"/>
          <w:spacing w:val="-6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loro fonte</w:t>
      </w:r>
    </w:p>
    <w:p w14:paraId="3CDCE6C8" w14:textId="77777777" w:rsidR="00D031B9" w:rsidRPr="00D42A8A" w:rsidRDefault="00D031B9" w:rsidP="00D031B9">
      <w:pPr>
        <w:pStyle w:val="Textbody"/>
        <w:spacing w:before="99"/>
        <w:ind w:right="124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Il trattamento riguarda le seguenti categorie di dati: dati personali, </w:t>
      </w:r>
      <w:proofErr w:type="spellStart"/>
      <w:r>
        <w:rPr>
          <w:rFonts w:cs="Times New Roman"/>
          <w:sz w:val="22"/>
          <w:szCs w:val="22"/>
          <w:lang w:val="it-IT"/>
        </w:rPr>
        <w:t>nonchè</w:t>
      </w:r>
      <w:proofErr w:type="spellEnd"/>
      <w:r>
        <w:rPr>
          <w:rFonts w:cs="Times New Roman"/>
          <w:sz w:val="22"/>
          <w:szCs w:val="22"/>
          <w:lang w:val="it-IT"/>
        </w:rPr>
        <w:t xml:space="preserve"> dati relativi a condanne penali e reati, di persone fisiche e della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normativa antimafia; nell’ambito dello svolgimento delle attività di trattamento i dati potrebbero essere ottenuti da altre Autorità Pubbliche (ad esempio Camera di Commercio, Ufficio Territoriale del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Governo,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Uffici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giudiziari).</w:t>
      </w:r>
    </w:p>
    <w:p w14:paraId="018E49CC" w14:textId="77777777" w:rsidR="00D031B9" w:rsidRDefault="00D031B9" w:rsidP="00D031B9">
      <w:pPr>
        <w:pStyle w:val="Titolo1"/>
        <w:numPr>
          <w:ilvl w:val="0"/>
          <w:numId w:val="1"/>
        </w:numPr>
        <w:tabs>
          <w:tab w:val="left" w:pos="830"/>
        </w:tabs>
        <w:suppressAutoHyphens/>
        <w:autoSpaceDE/>
        <w:spacing w:before="99"/>
        <w:ind w:left="255" w:firstLine="0"/>
        <w:textAlignment w:val="baseline"/>
      </w:pPr>
      <w:r>
        <w:rPr>
          <w:rFonts w:cs="Times New Roman"/>
          <w:sz w:val="22"/>
          <w:szCs w:val="22"/>
          <w:lang w:val="it-IT"/>
        </w:rPr>
        <w:t>Modalità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6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trattamento</w:t>
      </w:r>
    </w:p>
    <w:p w14:paraId="4AB1C0FE" w14:textId="77777777" w:rsidR="00D031B9" w:rsidRPr="00D42A8A" w:rsidRDefault="00D031B9" w:rsidP="00D031B9">
      <w:pPr>
        <w:pStyle w:val="Textbody"/>
        <w:spacing w:before="99"/>
        <w:ind w:right="129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Il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trattamento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svolge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nel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rispetto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principi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normati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dall'art.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5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regolamento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Ue</w:t>
      </w:r>
      <w:r>
        <w:rPr>
          <w:rFonts w:cs="Times New Roman"/>
          <w:spacing w:val="-68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2016/679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dei diritti dell'interessato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disciplinati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nel Capo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III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dello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stesso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regolamento.</w:t>
      </w:r>
    </w:p>
    <w:p w14:paraId="2045BEB9" w14:textId="77777777" w:rsidR="00D031B9" w:rsidRPr="00D42A8A" w:rsidRDefault="00D031B9" w:rsidP="00D031B9">
      <w:pPr>
        <w:pStyle w:val="Textbody"/>
        <w:spacing w:before="99"/>
        <w:ind w:right="124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Il trattamento è effettuato con modalità in parte automatizzate e comprende le operazioni 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complesso di operazioni necessarie per il perseguimento delle finalità di cui alla precedente lettera</w:t>
      </w:r>
      <w:r>
        <w:rPr>
          <w:rFonts w:cs="Times New Roman"/>
          <w:spacing w:val="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B,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senza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profilazione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dati.</w:t>
      </w:r>
    </w:p>
    <w:p w14:paraId="2EB2741C" w14:textId="77777777" w:rsidR="00D031B9" w:rsidRDefault="00D031B9" w:rsidP="00D031B9">
      <w:pPr>
        <w:pStyle w:val="Titolo1"/>
        <w:numPr>
          <w:ilvl w:val="0"/>
          <w:numId w:val="1"/>
        </w:numPr>
        <w:tabs>
          <w:tab w:val="left" w:pos="768"/>
        </w:tabs>
        <w:suppressAutoHyphens/>
        <w:autoSpaceDE/>
        <w:spacing w:before="99"/>
        <w:ind w:left="255" w:firstLine="0"/>
        <w:textAlignment w:val="baseline"/>
      </w:pPr>
      <w:r>
        <w:rPr>
          <w:rFonts w:cs="Times New Roman"/>
          <w:sz w:val="22"/>
          <w:szCs w:val="22"/>
          <w:lang w:val="it-IT"/>
        </w:rPr>
        <w:t>Misure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sicurezza</w:t>
      </w:r>
    </w:p>
    <w:p w14:paraId="0F1D12CB" w14:textId="77777777" w:rsidR="00D031B9" w:rsidRPr="00D42A8A" w:rsidRDefault="00D031B9" w:rsidP="00D031B9">
      <w:pPr>
        <w:pStyle w:val="Textbody"/>
        <w:spacing w:before="99"/>
        <w:ind w:right="123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 dati sono trattati garantendo, ai sensi dell'art. 32 del regolamento UE 2016/679, la loro sicurezza con adeguate misure di protezione al fine di ridurre i rischi di distruzione o perdita dei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dati,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della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modifica,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della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divulgazione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non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autorizzata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o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dell'accesso accidentale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o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illegale.</w:t>
      </w:r>
    </w:p>
    <w:p w14:paraId="6966A732" w14:textId="77777777" w:rsidR="00D031B9" w:rsidRDefault="00D031B9" w:rsidP="00D031B9">
      <w:pPr>
        <w:pStyle w:val="Textbody"/>
        <w:spacing w:before="99"/>
        <w:ind w:right="124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I trattamenti sono effettuati a cura delle persone fisiche autorizzate allo svolgimento delle relative procedure.</w:t>
      </w:r>
    </w:p>
    <w:p w14:paraId="222924DF" w14:textId="77777777" w:rsidR="00D031B9" w:rsidRDefault="00D031B9" w:rsidP="00D031B9">
      <w:pPr>
        <w:pStyle w:val="Titolo1"/>
        <w:numPr>
          <w:ilvl w:val="0"/>
          <w:numId w:val="1"/>
        </w:numPr>
        <w:tabs>
          <w:tab w:val="left" w:pos="758"/>
        </w:tabs>
        <w:suppressAutoHyphens/>
        <w:autoSpaceDE/>
        <w:spacing w:before="99"/>
        <w:ind w:left="255" w:firstLine="0"/>
        <w:textAlignment w:val="baseline"/>
      </w:pPr>
      <w:r>
        <w:rPr>
          <w:rFonts w:cs="Times New Roman"/>
          <w:sz w:val="22"/>
          <w:szCs w:val="22"/>
          <w:lang w:val="it-IT"/>
        </w:rPr>
        <w:t>Comunicazione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diffusione</w:t>
      </w:r>
    </w:p>
    <w:p w14:paraId="1F785495" w14:textId="77777777" w:rsidR="00D031B9" w:rsidRPr="00D42A8A" w:rsidRDefault="00D031B9" w:rsidP="00D031B9">
      <w:pPr>
        <w:pStyle w:val="Textbody"/>
        <w:spacing w:before="99"/>
        <w:ind w:right="124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 dati personali oggetto di trattamento possono essere comunicati a soggetti terzi, pubblici e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privati,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in ottemperanza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relativi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obblighi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legge,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regolamento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e/o contrattuali.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possono essere trasmessi ad altri soggetti nel caso di accesso agli atti, di controversie giudiziarie,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 verifiche su dati autocertificati e di trasmissione di dati ad autorità esterne in osservanza di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disposizioni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normative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generali.</w:t>
      </w:r>
    </w:p>
    <w:p w14:paraId="66519C3D" w14:textId="77777777" w:rsidR="00D031B9" w:rsidRPr="00D42A8A" w:rsidRDefault="00D031B9" w:rsidP="00D031B9">
      <w:pPr>
        <w:pStyle w:val="Textbody"/>
        <w:spacing w:before="99"/>
        <w:ind w:right="127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Indicativamente, i dati vengono comunicati a: Enti di previdenza e assistenza, </w:t>
      </w:r>
      <w:proofErr w:type="gramStart"/>
      <w:r>
        <w:rPr>
          <w:rFonts w:cs="Times New Roman"/>
          <w:sz w:val="22"/>
          <w:szCs w:val="22"/>
          <w:lang w:val="it-IT"/>
        </w:rPr>
        <w:t xml:space="preserve">Amministrazione </w:t>
      </w:r>
      <w:r>
        <w:rPr>
          <w:rFonts w:cs="Times New Roman"/>
          <w:spacing w:val="-68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Finanziaria</w:t>
      </w:r>
      <w:proofErr w:type="gramEnd"/>
      <w:r>
        <w:rPr>
          <w:rFonts w:cs="Times New Roman"/>
          <w:sz w:val="22"/>
          <w:szCs w:val="22"/>
          <w:lang w:val="it-IT"/>
        </w:rPr>
        <w:t xml:space="preserve"> e Istituti di Credito per i pagamenti.</w:t>
      </w:r>
    </w:p>
    <w:p w14:paraId="63E3AE45" w14:textId="77777777" w:rsidR="00D031B9" w:rsidRDefault="00D031B9" w:rsidP="00D031B9">
      <w:pPr>
        <w:pStyle w:val="Titolo1"/>
        <w:numPr>
          <w:ilvl w:val="0"/>
          <w:numId w:val="1"/>
        </w:numPr>
        <w:tabs>
          <w:tab w:val="left" w:pos="820"/>
        </w:tabs>
        <w:suppressAutoHyphens/>
        <w:autoSpaceDE/>
        <w:spacing w:before="99"/>
        <w:ind w:left="255" w:firstLine="0"/>
        <w:textAlignment w:val="baseline"/>
      </w:pPr>
      <w:r>
        <w:rPr>
          <w:rFonts w:cs="Times New Roman"/>
          <w:sz w:val="22"/>
          <w:szCs w:val="22"/>
          <w:lang w:val="it-IT"/>
        </w:rPr>
        <w:t>Periodo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conservazione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dei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</w:p>
    <w:p w14:paraId="30A16C4D" w14:textId="77777777" w:rsidR="00D031B9" w:rsidRPr="00D42A8A" w:rsidRDefault="00D031B9" w:rsidP="00D031B9">
      <w:pPr>
        <w:pStyle w:val="Textbody"/>
        <w:spacing w:before="99"/>
        <w:ind w:right="125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I dati contenuti nei contratti saranno conservati permanentemente ai sensi del </w:t>
      </w:r>
      <w:r>
        <w:rPr>
          <w:rFonts w:cs="Times New Roman"/>
          <w:sz w:val="22"/>
          <w:szCs w:val="22"/>
          <w:lang w:val="it-IT"/>
        </w:rPr>
        <w:lastRenderedPageBreak/>
        <w:t>"Piano di Conservazione" di cui al Manuale di gestione dei documenti di Venezia Spiagge S.p.A.; gli altri dati,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raccolti per le verifiche di legge circa la sussistenza dei requisiti autocertificati per la partecipazione alla gara, saranno conservati per il tempo necessario a perseguire le finalità indicate, nei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limiti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termini prescrizionali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legge.</w:t>
      </w:r>
    </w:p>
    <w:p w14:paraId="3BC49AA4" w14:textId="77777777" w:rsidR="00D031B9" w:rsidRDefault="00D031B9" w:rsidP="00D031B9">
      <w:pPr>
        <w:pStyle w:val="Titolo1"/>
        <w:numPr>
          <w:ilvl w:val="0"/>
          <w:numId w:val="1"/>
        </w:numPr>
        <w:tabs>
          <w:tab w:val="left" w:pos="830"/>
        </w:tabs>
        <w:suppressAutoHyphens/>
        <w:autoSpaceDE/>
        <w:spacing w:before="99"/>
        <w:ind w:left="255" w:firstLine="0"/>
        <w:textAlignment w:val="baseline"/>
      </w:pPr>
      <w:r>
        <w:rPr>
          <w:rFonts w:cs="Times New Roman"/>
          <w:sz w:val="22"/>
          <w:szCs w:val="22"/>
          <w:lang w:val="it-IT"/>
        </w:rPr>
        <w:t>Diritti</w:t>
      </w:r>
      <w:r>
        <w:rPr>
          <w:rFonts w:cs="Times New Roman"/>
          <w:spacing w:val="-6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dell’Interessato</w:t>
      </w:r>
    </w:p>
    <w:p w14:paraId="006D6929" w14:textId="77777777" w:rsidR="00D031B9" w:rsidRPr="00D42A8A" w:rsidRDefault="00D031B9" w:rsidP="00D031B9">
      <w:pPr>
        <w:pStyle w:val="Textbody"/>
        <w:spacing w:before="99"/>
        <w:ind w:right="127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In qualità di interessato/a può esercitare i diritti previsti dal Capo III del regolamento UE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2016/679 ed in particolare il diritto di accedere ai propri dati personali, di chiederne la rettifica,</w:t>
      </w:r>
      <w:r>
        <w:rPr>
          <w:rFonts w:cs="Times New Roman"/>
          <w:spacing w:val="-68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la limitazione o la cancellazione nonché di opporsi al loro trattamento fatta salva l’esistenza di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motivi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legittimi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 parte del Titolare.</w:t>
      </w:r>
    </w:p>
    <w:p w14:paraId="00680CBC" w14:textId="77777777" w:rsidR="00D031B9" w:rsidRPr="00D42A8A" w:rsidRDefault="00D031B9" w:rsidP="00D031B9">
      <w:pPr>
        <w:pStyle w:val="Textbody"/>
        <w:spacing w:before="99"/>
        <w:ind w:right="123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A tal fine può rivolgersi a: Venezia Spiagge S.p.A. e al Responsabile della protezione dei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ex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art. 37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del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regolamento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UE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2016/679.</w:t>
      </w:r>
    </w:p>
    <w:p w14:paraId="32BD3CAD" w14:textId="77777777" w:rsidR="00D031B9" w:rsidRPr="00D42A8A" w:rsidRDefault="00D031B9" w:rsidP="00D031B9">
      <w:pPr>
        <w:pStyle w:val="Textbody"/>
        <w:spacing w:before="99"/>
        <w:ind w:right="124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Il Titolare, Venezia Spiagge S.p.A., ai sensi dell'art. 13 par. 3 del regolamento Ue 2016/679, nel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caso proceda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 trattare i dati personali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raccolti, per una finalità diversa</w:t>
      </w:r>
      <w:r>
        <w:rPr>
          <w:rFonts w:cs="Times New Roman"/>
          <w:spacing w:val="70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 quella individuata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 xml:space="preserve">nel precedente punto 2, procede a fornire all'interessato ogni informazione in merito a tale diversa finalità oltre che ogni </w:t>
      </w:r>
      <w:proofErr w:type="gramStart"/>
      <w:r>
        <w:rPr>
          <w:rFonts w:cs="Times New Roman"/>
          <w:sz w:val="22"/>
          <w:szCs w:val="22"/>
          <w:lang w:val="it-IT"/>
        </w:rPr>
        <w:t>ulteriori informazione necessaria ex</w:t>
      </w:r>
      <w:proofErr w:type="gramEnd"/>
      <w:r>
        <w:rPr>
          <w:rFonts w:cs="Times New Roman"/>
          <w:sz w:val="22"/>
          <w:szCs w:val="22"/>
          <w:lang w:val="it-IT"/>
        </w:rPr>
        <w:t xml:space="preserve"> art. 13 par. 2 del regolamento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stesso.</w:t>
      </w:r>
    </w:p>
    <w:p w14:paraId="20CD768D" w14:textId="77777777" w:rsidR="00D031B9" w:rsidRDefault="00D031B9" w:rsidP="00D031B9">
      <w:pPr>
        <w:pStyle w:val="Titolo1"/>
        <w:numPr>
          <w:ilvl w:val="0"/>
          <w:numId w:val="1"/>
        </w:numPr>
        <w:tabs>
          <w:tab w:val="left" w:pos="714"/>
        </w:tabs>
        <w:suppressAutoHyphens/>
        <w:autoSpaceDE/>
        <w:spacing w:before="99"/>
        <w:ind w:left="255" w:firstLine="0"/>
        <w:textAlignment w:val="baseline"/>
      </w:pPr>
      <w:r>
        <w:rPr>
          <w:rFonts w:cs="Times New Roman"/>
          <w:sz w:val="22"/>
          <w:szCs w:val="22"/>
          <w:lang w:val="it-IT"/>
        </w:rPr>
        <w:t>Diritto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proporre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reclamo</w:t>
      </w:r>
    </w:p>
    <w:p w14:paraId="0549C80F" w14:textId="77777777" w:rsidR="00D031B9" w:rsidRPr="00D42A8A" w:rsidRDefault="00D031B9" w:rsidP="00D031B9">
      <w:pPr>
        <w:pStyle w:val="Textbody"/>
        <w:spacing w:before="99"/>
        <w:ind w:right="121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In base a quanto previsto dall'art. 77 del Regolamento UE 2016/679, in caso di presunte violazioni del regolamento stesso, l'interessato può proporre un eventuale reclamo all’Autorità di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Controllo Italiana - Garante per la protezione dei dati personali, fatta salva ogni altra forma di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ricorso</w:t>
      </w:r>
      <w:r>
        <w:rPr>
          <w:rFonts w:cs="Times New Roman"/>
          <w:spacing w:val="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amministrativo o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giurisdizionale.</w:t>
      </w:r>
    </w:p>
    <w:p w14:paraId="7A8C89D7" w14:textId="77777777" w:rsidR="00D031B9" w:rsidRPr="00D42A8A" w:rsidRDefault="00D031B9" w:rsidP="00D031B9">
      <w:pPr>
        <w:pStyle w:val="Titolo1"/>
        <w:spacing w:before="99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L.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Obbligo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comunicazione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dati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personali</w:t>
      </w:r>
    </w:p>
    <w:p w14:paraId="7C90E541" w14:textId="77777777" w:rsidR="00D031B9" w:rsidRPr="00D42A8A" w:rsidRDefault="00D031B9" w:rsidP="00D031B9">
      <w:pPr>
        <w:pStyle w:val="Textbody"/>
        <w:spacing w:before="99"/>
        <w:ind w:right="121"/>
        <w:jc w:val="both"/>
        <w:rPr>
          <w:lang w:val="it-IT"/>
        </w:rPr>
      </w:pPr>
      <w:r>
        <w:rPr>
          <w:rFonts w:cs="Times New Roman"/>
          <w:sz w:val="22"/>
          <w:szCs w:val="22"/>
          <w:lang w:val="it-IT"/>
        </w:rPr>
        <w:t>In base all'art. 13 comma 2 lett. e) del Regolamento UE 2016/679, la comunicazione dei dati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personali è obbligatoria per la partecipazione alla procedura in oggetto ed è un requisito necessario per la conclusione del contratto. La mancata comunicazione dei dati, pertanto, comporta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l'esclusione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dalla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procedura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o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l'impossibilità</w:t>
      </w:r>
      <w:r>
        <w:rPr>
          <w:rFonts w:cs="Times New Roman"/>
          <w:spacing w:val="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stipulare</w:t>
      </w:r>
      <w:r>
        <w:rPr>
          <w:rFonts w:cs="Times New Roman"/>
          <w:spacing w:val="-1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il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contratto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in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caso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di</w:t>
      </w:r>
      <w:r>
        <w:rPr>
          <w:rFonts w:cs="Times New Roman"/>
          <w:spacing w:val="-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aggiudicazione.</w:t>
      </w:r>
    </w:p>
    <w:p w14:paraId="5DB7DB08" w14:textId="77777777" w:rsidR="00D031B9" w:rsidRPr="00D42A8A" w:rsidRDefault="00D031B9" w:rsidP="00D031B9"/>
    <w:p w14:paraId="1130975C" w14:textId="77777777" w:rsidR="00F300A5" w:rsidRPr="000F0A0D" w:rsidRDefault="00F300A5">
      <w:pPr>
        <w:rPr>
          <w:color w:val="FFFFFF" w:themeColor="background1"/>
        </w:rPr>
      </w:pPr>
    </w:p>
    <w:sectPr w:rsidR="00F300A5" w:rsidRPr="000F0A0D" w:rsidSect="00F300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7E87" w14:textId="77777777" w:rsidR="00130006" w:rsidRDefault="00130006" w:rsidP="00930D70">
      <w:r>
        <w:separator/>
      </w:r>
    </w:p>
  </w:endnote>
  <w:endnote w:type="continuationSeparator" w:id="0">
    <w:p w14:paraId="02A4E2ED" w14:textId="77777777" w:rsidR="00130006" w:rsidRDefault="00130006" w:rsidP="0093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CF4D" w14:textId="77777777" w:rsidR="00930D70" w:rsidRDefault="00930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82D8" w14:textId="77777777" w:rsidR="00930D70" w:rsidRDefault="00930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44E0" w14:textId="77777777" w:rsidR="00930D70" w:rsidRDefault="00930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31B8" w14:textId="77777777" w:rsidR="00130006" w:rsidRDefault="00130006" w:rsidP="00930D70">
      <w:r>
        <w:separator/>
      </w:r>
    </w:p>
  </w:footnote>
  <w:footnote w:type="continuationSeparator" w:id="0">
    <w:p w14:paraId="36A260FD" w14:textId="77777777" w:rsidR="00130006" w:rsidRDefault="00130006" w:rsidP="0093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38C0" w14:textId="77777777" w:rsidR="00930D70" w:rsidRDefault="00930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010B" w14:textId="77777777" w:rsidR="00930D70" w:rsidRDefault="00930D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1293" w14:textId="77777777" w:rsidR="00930D70" w:rsidRDefault="00930D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BE1"/>
    <w:multiLevelType w:val="multilevel"/>
    <w:tmpl w:val="41641200"/>
    <w:styleLink w:val="WWNum3"/>
    <w:lvl w:ilvl="0">
      <w:start w:val="1"/>
      <w:numFmt w:val="upperLetter"/>
      <w:lvlText w:val="%1"/>
      <w:lvlJc w:val="left"/>
      <w:pPr>
        <w:ind w:left="550" w:hanging="296"/>
      </w:pPr>
      <w:rPr>
        <w:rFonts w:eastAsia="Verdana" w:cs="Verdana"/>
        <w:b/>
        <w:bCs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506" w:hanging="296"/>
      </w:pPr>
    </w:lvl>
    <w:lvl w:ilvl="2">
      <w:numFmt w:val="bullet"/>
      <w:lvlText w:val="•"/>
      <w:lvlJc w:val="left"/>
      <w:pPr>
        <w:ind w:left="2452" w:hanging="296"/>
      </w:pPr>
    </w:lvl>
    <w:lvl w:ilvl="3">
      <w:numFmt w:val="bullet"/>
      <w:lvlText w:val="•"/>
      <w:lvlJc w:val="left"/>
      <w:pPr>
        <w:ind w:left="3398" w:hanging="296"/>
      </w:pPr>
    </w:lvl>
    <w:lvl w:ilvl="4">
      <w:numFmt w:val="bullet"/>
      <w:lvlText w:val="•"/>
      <w:lvlJc w:val="left"/>
      <w:pPr>
        <w:ind w:left="4344" w:hanging="296"/>
      </w:pPr>
    </w:lvl>
    <w:lvl w:ilvl="5">
      <w:numFmt w:val="bullet"/>
      <w:lvlText w:val="•"/>
      <w:lvlJc w:val="left"/>
      <w:pPr>
        <w:ind w:left="5290" w:hanging="296"/>
      </w:pPr>
    </w:lvl>
    <w:lvl w:ilvl="6">
      <w:numFmt w:val="bullet"/>
      <w:lvlText w:val="•"/>
      <w:lvlJc w:val="left"/>
      <w:pPr>
        <w:ind w:left="6236" w:hanging="296"/>
      </w:pPr>
    </w:lvl>
    <w:lvl w:ilvl="7">
      <w:numFmt w:val="bullet"/>
      <w:lvlText w:val="•"/>
      <w:lvlJc w:val="left"/>
      <w:pPr>
        <w:ind w:left="7182" w:hanging="296"/>
      </w:pPr>
    </w:lvl>
    <w:lvl w:ilvl="8">
      <w:numFmt w:val="bullet"/>
      <w:lvlText w:val="•"/>
      <w:lvlJc w:val="left"/>
      <w:pPr>
        <w:ind w:left="8128" w:hanging="296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70"/>
    <w:rsid w:val="000234A7"/>
    <w:rsid w:val="000F0A0D"/>
    <w:rsid w:val="00130006"/>
    <w:rsid w:val="0029659F"/>
    <w:rsid w:val="006125EC"/>
    <w:rsid w:val="006626DD"/>
    <w:rsid w:val="008611FF"/>
    <w:rsid w:val="00907E9F"/>
    <w:rsid w:val="00930D70"/>
    <w:rsid w:val="00AE0A05"/>
    <w:rsid w:val="00B25CDA"/>
    <w:rsid w:val="00C7071B"/>
    <w:rsid w:val="00D031B9"/>
    <w:rsid w:val="00F300A5"/>
    <w:rsid w:val="00F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8A1B"/>
  <w15:docId w15:val="{21C1BB1B-1395-4D41-A537-79C3217F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0A5"/>
  </w:style>
  <w:style w:type="paragraph" w:styleId="Titolo1">
    <w:name w:val="heading 1"/>
    <w:basedOn w:val="Normale"/>
    <w:link w:val="Titolo1Carattere"/>
    <w:uiPriority w:val="9"/>
    <w:qFormat/>
    <w:rsid w:val="00D031B9"/>
    <w:pPr>
      <w:widowControl w:val="0"/>
      <w:autoSpaceDE w:val="0"/>
      <w:autoSpaceDN w:val="0"/>
      <w:ind w:left="255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0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0D70"/>
  </w:style>
  <w:style w:type="paragraph" w:styleId="Pidipagina">
    <w:name w:val="footer"/>
    <w:basedOn w:val="Normale"/>
    <w:link w:val="PidipaginaCarattere"/>
    <w:uiPriority w:val="99"/>
    <w:semiHidden/>
    <w:unhideWhenUsed/>
    <w:rsid w:val="00930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0D70"/>
  </w:style>
  <w:style w:type="character" w:customStyle="1" w:styleId="Titolo1Carattere">
    <w:name w:val="Titolo 1 Carattere"/>
    <w:basedOn w:val="Carpredefinitoparagrafo"/>
    <w:link w:val="Titolo1"/>
    <w:uiPriority w:val="9"/>
    <w:rsid w:val="00D031B9"/>
    <w:rPr>
      <w:rFonts w:ascii="Verdana" w:eastAsia="Verdana" w:hAnsi="Verdana" w:cs="Verdana"/>
      <w:b/>
      <w:bCs/>
      <w:lang w:val="en-US" w:eastAsia="en-US"/>
    </w:rPr>
  </w:style>
  <w:style w:type="paragraph" w:styleId="Paragrafoelenco">
    <w:name w:val="List Paragraph"/>
    <w:basedOn w:val="Normale"/>
    <w:qFormat/>
    <w:rsid w:val="00D031B9"/>
    <w:pPr>
      <w:widowControl w:val="0"/>
      <w:autoSpaceDE w:val="0"/>
      <w:autoSpaceDN w:val="0"/>
      <w:ind w:left="255"/>
      <w:jc w:val="left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qFormat/>
    <w:rsid w:val="00D031B9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Textbody">
    <w:name w:val="Text body"/>
    <w:basedOn w:val="Normale"/>
    <w:rsid w:val="00D031B9"/>
    <w:pPr>
      <w:widowControl w:val="0"/>
      <w:suppressAutoHyphens/>
      <w:autoSpaceDN w:val="0"/>
      <w:ind w:left="255"/>
      <w:jc w:val="left"/>
      <w:textAlignment w:val="baseline"/>
    </w:pPr>
    <w:rPr>
      <w:rFonts w:ascii="Verdana" w:eastAsia="Verdana" w:hAnsi="Verdana" w:cs="Verdana"/>
      <w:lang w:val="en-US" w:eastAsia="en-US"/>
    </w:rPr>
  </w:style>
  <w:style w:type="numbering" w:customStyle="1" w:styleId="WWNum3">
    <w:name w:val="WWNum3"/>
    <w:basedOn w:val="Nessunelenco"/>
    <w:rsid w:val="00D031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reatedUser xmlns="537d0529-3c46-4a1b-83ac-152f46d794ff">374</CreatedUser>
    <CheckInDate xmlns="537d0529-3c46-4a1b-83ac-152f46d794ff">2012-09-06T07:34:50+00:00</CheckInDate>
    <ClosedUser xmlns="537d0529-3c46-4a1b-83ac-152f46d794ff" xsi:nil="true"/>
    <CreatedDate xmlns="537d0529-3c46-4a1b-83ac-152f46d794ff">2012-06-08T13:23:23+00:00</CreatedDate>
    <CheckInUser xmlns="537d0529-3c46-4a1b-83ac-152f46d794ff">374</CheckInUser>
    <CustomData xmlns="537d0529-3c46-4a1b-83ac-152f46d794ff" xsi:nil="true"/>
    <CheckOutDate xmlns="537d0529-3c46-4a1b-83ac-152f46d794ff">2012-09-06T07:33:38+00:00</CheckOutDate>
    <Status xmlns="537d0529-3c46-4a1b-83ac-152f46d794ff">CheckIn</Status>
    <Notes0 xmlns="537d0529-3c46-4a1b-83ac-152f46d794ff">Documento vuoto</Notes0>
    <CheckOutUser0 xmlns="537d0529-3c46-4a1b-83ac-152f46d794ff">374</CheckOutUser0>
    <ClosedDate xmlns="537d0529-3c46-4a1b-83ac-152f46d794ff" xsi:nil="true"/>
    <Metatags xmlns="537d0529-3c46-4a1b-83ac-152f46d794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133957B8E764393EFC3BB6028C851" ma:contentTypeVersion="17" ma:contentTypeDescription="Create a new document." ma:contentTypeScope="" ma:versionID="268aa6e0c2ee6ef893c34e6afcb13171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427a189dc24cfd1086624ed76d2f78d2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4CBE60-8C8F-470E-A8B2-2273D4637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FDB77-07B7-4CD1-8609-655938328291}">
  <ds:schemaRefs>
    <ds:schemaRef ds:uri="http://schemas.microsoft.com/office/2006/metadata/properties"/>
    <ds:schemaRef ds:uri="537d0529-3c46-4a1b-83ac-152f46d794ff"/>
  </ds:schemaRefs>
</ds:datastoreItem>
</file>

<file path=customXml/itemProps3.xml><?xml version="1.0" encoding="utf-8"?>
<ds:datastoreItem xmlns:ds="http://schemas.openxmlformats.org/officeDocument/2006/customXml" ds:itemID="{26B3DE89-B294-4EDB-93AB-C78E1CA8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doumento</dc:title>
  <dc:subject/>
  <dc:creator>Coluccia Armando</dc:creator>
  <cp:keywords/>
  <dc:description/>
  <cp:lastModifiedBy>Info-Studio Avv. Acerboni</cp:lastModifiedBy>
  <cp:revision>7</cp:revision>
  <dcterms:created xsi:type="dcterms:W3CDTF">2012-09-06T07:35:00Z</dcterms:created>
  <dcterms:modified xsi:type="dcterms:W3CDTF">2022-02-10T15:52:00Z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0x0101003F2133957B8E764393EFC3BB6028C851</vt:lpwstr>
  </property>
</Properties>
</file>